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694273" w14:paraId="06DCBF97" w14:textId="77777777" w:rsidTr="006211BB">
        <w:trPr>
          <w:trHeight w:val="2269"/>
        </w:trPr>
        <w:tc>
          <w:tcPr>
            <w:tcW w:w="284" w:type="dxa"/>
            <w:tcBorders>
              <w:right w:val="thickThinSmallGap" w:sz="24" w:space="0" w:color="auto"/>
            </w:tcBorders>
          </w:tcPr>
          <w:p w14:paraId="71C6B14A" w14:textId="77777777" w:rsidR="00694273" w:rsidRDefault="00694273" w:rsidP="000521C5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6E8C4C55" w14:textId="77777777" w:rsidR="000521C5" w:rsidRDefault="000521C5" w:rsidP="00413A41">
            <w:pPr>
              <w:pStyle w:val="Header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40"/>
                <w:szCs w:val="40"/>
              </w:rPr>
              <w:t>Bursary</w:t>
            </w:r>
            <w:r w:rsidRPr="004F23CC">
              <w:rPr>
                <w:b/>
                <w:color w:val="0070C0"/>
                <w:sz w:val="40"/>
                <w:szCs w:val="40"/>
              </w:rPr>
              <w:t xml:space="preserve"> in Honour of Maria Santissima Del Monte</w:t>
            </w:r>
          </w:p>
          <w:p w14:paraId="17593AD0" w14:textId="12A83477" w:rsidR="000521C5" w:rsidRDefault="004B2882" w:rsidP="00413A41">
            <w:pPr>
              <w:pStyle w:val="Header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June 20</w:t>
            </w:r>
            <w:r w:rsidR="001728BF">
              <w:rPr>
                <w:b/>
                <w:color w:val="0070C0"/>
                <w:sz w:val="36"/>
                <w:szCs w:val="36"/>
              </w:rPr>
              <w:t>22</w:t>
            </w:r>
            <w:r w:rsidR="005021B0">
              <w:rPr>
                <w:b/>
                <w:color w:val="0070C0"/>
                <w:sz w:val="36"/>
                <w:szCs w:val="36"/>
              </w:rPr>
              <w:t xml:space="preserve"> Cultural Bursary Award</w:t>
            </w:r>
          </w:p>
          <w:p w14:paraId="5532009F" w14:textId="77777777" w:rsidR="00413A41" w:rsidRDefault="000521C5" w:rsidP="00413A41">
            <w:pPr>
              <w:pStyle w:val="Header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B0F108B" wp14:editId="4BFA823B">
                  <wp:extent cx="3962400" cy="5715000"/>
                  <wp:effectExtent l="0" t="0" r="0" b="0"/>
                  <wp:docPr id="2" name="Picture 2" descr="Image result for maria ss del monte racalm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ia ss del monte racalm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EC367" w14:textId="77777777" w:rsidR="00413A41" w:rsidRDefault="00413A41" w:rsidP="000521C5">
            <w:pPr>
              <w:pStyle w:val="Header"/>
              <w:rPr>
                <w:b/>
                <w:color w:val="0070C0"/>
                <w:sz w:val="36"/>
                <w:szCs w:val="36"/>
              </w:rPr>
            </w:pPr>
          </w:p>
          <w:p w14:paraId="3AAB38FC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 w:rsidRPr="000521C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Comunità</w:t>
            </w:r>
            <w:proofErr w:type="spellEnd"/>
            <w:r w:rsidRPr="000521C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Racalmutese Maria SS Del Monte Inc.</w:t>
            </w:r>
          </w:p>
          <w:p w14:paraId="55B5EB0B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423 King Street West P.O Box 301</w:t>
            </w:r>
          </w:p>
          <w:p w14:paraId="3F06FA7C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Hamilton, ON L8P 4Y1</w:t>
            </w:r>
          </w:p>
          <w:p w14:paraId="09C439B2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Email: </w:t>
            </w:r>
            <w:hyperlink r:id="rId7" w:history="1">
              <w:r w:rsidRPr="000521C5">
                <w:rPr>
                  <w:rStyle w:val="Hyperlink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racalmutesecommunityhamiltom@gmail.com</w:t>
              </w:r>
            </w:hyperlink>
          </w:p>
          <w:p w14:paraId="47E6228D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Website: </w:t>
            </w:r>
            <w:hyperlink r:id="rId8" w:history="1">
              <w:r w:rsidRPr="000521C5">
                <w:rPr>
                  <w:rStyle w:val="Hyperlink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www.racalmutesecommunityhamilton.com</w:t>
              </w:r>
            </w:hyperlink>
          </w:p>
          <w:p w14:paraId="62C86099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@racalmutesecommunityhamilton</w:t>
            </w:r>
          </w:p>
          <w:p w14:paraId="3C2EC492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Twitter: @hammariadelmont</w:t>
            </w:r>
          </w:p>
          <w:p w14:paraId="6937D999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Instagram: @RacalmuteseHamilton2017</w:t>
            </w:r>
          </w:p>
          <w:p w14:paraId="1EA3A424" w14:textId="77777777" w:rsidR="00694273" w:rsidRDefault="00694273" w:rsidP="00413A41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</w:tbl>
    <w:p w14:paraId="5DAEB468" w14:textId="6E61B5B7" w:rsidR="00413A41" w:rsidRPr="006211BB" w:rsidRDefault="001728BF" w:rsidP="00413A4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2 - </w:t>
      </w:r>
      <w:r w:rsidR="00413A41" w:rsidRPr="006211BB">
        <w:rPr>
          <w:b/>
          <w:color w:val="0070C0"/>
          <w:sz w:val="32"/>
          <w:szCs w:val="32"/>
        </w:rPr>
        <w:t>$</w:t>
      </w:r>
      <w:r>
        <w:rPr>
          <w:b/>
          <w:color w:val="0070C0"/>
          <w:sz w:val="32"/>
          <w:szCs w:val="32"/>
        </w:rPr>
        <w:t>5</w:t>
      </w:r>
      <w:r w:rsidR="00413A41" w:rsidRPr="006211BB">
        <w:rPr>
          <w:b/>
          <w:color w:val="0070C0"/>
          <w:sz w:val="32"/>
          <w:szCs w:val="32"/>
        </w:rPr>
        <w:t xml:space="preserve">00 Bursary in </w:t>
      </w:r>
      <w:proofErr w:type="spellStart"/>
      <w:r w:rsidR="00413A41" w:rsidRPr="006211BB">
        <w:rPr>
          <w:b/>
          <w:color w:val="0070C0"/>
          <w:sz w:val="32"/>
          <w:szCs w:val="32"/>
        </w:rPr>
        <w:t>Honour</w:t>
      </w:r>
      <w:proofErr w:type="spellEnd"/>
      <w:r w:rsidR="00413A41" w:rsidRPr="006211BB">
        <w:rPr>
          <w:b/>
          <w:color w:val="0070C0"/>
          <w:sz w:val="32"/>
          <w:szCs w:val="32"/>
        </w:rPr>
        <w:t xml:space="preserve"> of Maria Santissima Del Monte Eligibility Criteria</w:t>
      </w:r>
    </w:p>
    <w:p w14:paraId="124BEE99" w14:textId="77777777" w:rsidR="00413A41" w:rsidRPr="007D07B0" w:rsidRDefault="00413A41" w:rsidP="00413A41">
      <w:pPr>
        <w:ind w:left="426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>WHO SHOULD APPLY</w:t>
      </w:r>
    </w:p>
    <w:p w14:paraId="060D1DE1" w14:textId="77777777" w:rsidR="00413A41" w:rsidRPr="004F23CC" w:rsidRDefault="00413A41" w:rsidP="00413A41">
      <w:pPr>
        <w:ind w:left="426"/>
        <w:rPr>
          <w:rFonts w:cstheme="minorHAnsi"/>
        </w:rPr>
      </w:pPr>
      <w:r>
        <w:rPr>
          <w:rFonts w:cstheme="minorHAnsi"/>
        </w:rPr>
        <w:t>To be considered for the</w:t>
      </w:r>
      <w:r w:rsidRPr="004F23CC">
        <w:rPr>
          <w:rFonts w:cstheme="minorHAnsi"/>
        </w:rPr>
        <w:t xml:space="preserve"> bursary, you must be:</w:t>
      </w:r>
    </w:p>
    <w:p w14:paraId="4040005A" w14:textId="77777777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>A member of the Canadian Italian Community;</w:t>
      </w:r>
    </w:p>
    <w:p w14:paraId="725A5EB3" w14:textId="77777777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>A Canadian citizen or permanent resident of Canada;</w:t>
      </w:r>
    </w:p>
    <w:p w14:paraId="0FEFE959" w14:textId="77777777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 xml:space="preserve">A Grade 12 </w:t>
      </w:r>
      <w:r w:rsidR="005021B0">
        <w:rPr>
          <w:rFonts w:cstheme="minorHAnsi"/>
        </w:rPr>
        <w:t>Hamilton, Ontario Secondary Student enrolled at</w:t>
      </w:r>
      <w:r w:rsidRPr="004F23CC">
        <w:rPr>
          <w:rFonts w:cstheme="minorHAnsi"/>
        </w:rPr>
        <w:t xml:space="preserve"> HWCDSB or HWDSB Secondary Schools;</w:t>
      </w:r>
    </w:p>
    <w:p w14:paraId="01D7B99A" w14:textId="48AED124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>Enrolled as a full-time s</w:t>
      </w:r>
      <w:r w:rsidR="004B2882">
        <w:rPr>
          <w:rFonts w:cstheme="minorHAnsi"/>
        </w:rPr>
        <w:t>tudent in the academic year 20</w:t>
      </w:r>
      <w:r w:rsidR="001728BF">
        <w:rPr>
          <w:rFonts w:cstheme="minorHAnsi"/>
        </w:rPr>
        <w:t>2</w:t>
      </w:r>
      <w:r w:rsidR="001D11F2">
        <w:rPr>
          <w:rFonts w:cstheme="minorHAnsi"/>
        </w:rPr>
        <w:t>2</w:t>
      </w:r>
      <w:r w:rsidR="004B2882">
        <w:rPr>
          <w:rFonts w:cstheme="minorHAnsi"/>
        </w:rPr>
        <w:t>-202</w:t>
      </w:r>
      <w:r w:rsidR="001D11F2">
        <w:rPr>
          <w:rFonts w:cstheme="minorHAnsi"/>
        </w:rPr>
        <w:t>3</w:t>
      </w:r>
      <w:r w:rsidRPr="004F23CC">
        <w:rPr>
          <w:rFonts w:cstheme="minorHAnsi"/>
        </w:rPr>
        <w:t xml:space="preserve"> at an accredited post-secondary institution.</w:t>
      </w:r>
      <w:r w:rsidR="006D24D0">
        <w:rPr>
          <w:rFonts w:cstheme="minorHAnsi"/>
        </w:rPr>
        <w:t xml:space="preserve"> Proof of acceptance will need to be sent to committee before award ceremony or earlier.  </w:t>
      </w:r>
    </w:p>
    <w:p w14:paraId="4BF7FA3F" w14:textId="77777777" w:rsidR="00413A41" w:rsidRPr="007D07B0" w:rsidRDefault="00413A41" w:rsidP="00413A41">
      <w:pPr>
        <w:ind w:left="426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>SELECTION CRITERIA</w:t>
      </w:r>
    </w:p>
    <w:p w14:paraId="034830AA" w14:textId="77777777" w:rsidR="00413A41" w:rsidRPr="004F23CC" w:rsidRDefault="00413A41" w:rsidP="00413A41">
      <w:pPr>
        <w:ind w:left="426"/>
        <w:rPr>
          <w:rFonts w:cstheme="minorHAnsi"/>
        </w:rPr>
      </w:pPr>
      <w:r w:rsidRPr="004F23CC">
        <w:rPr>
          <w:rFonts w:cstheme="minorHAnsi"/>
        </w:rPr>
        <w:t xml:space="preserve">The decision to grant a </w:t>
      </w:r>
      <w:r>
        <w:rPr>
          <w:rFonts w:cstheme="minorHAnsi"/>
        </w:rPr>
        <w:t>bursary</w:t>
      </w:r>
      <w:r w:rsidRPr="004F23CC">
        <w:rPr>
          <w:rFonts w:cstheme="minorHAnsi"/>
        </w:rPr>
        <w:t xml:space="preserve"> is based on the following criteria:</w:t>
      </w:r>
    </w:p>
    <w:p w14:paraId="037F91D9" w14:textId="77777777" w:rsidR="00413A41" w:rsidRPr="004F23CC" w:rsidRDefault="00413A41" w:rsidP="00413A41">
      <w:pPr>
        <w:pStyle w:val="ListParagraph"/>
        <w:numPr>
          <w:ilvl w:val="0"/>
          <w:numId w:val="4"/>
        </w:numPr>
        <w:rPr>
          <w:rFonts w:cstheme="minorHAnsi"/>
        </w:rPr>
      </w:pPr>
      <w:r w:rsidRPr="004F23CC">
        <w:rPr>
          <w:rFonts w:cstheme="minorHAnsi"/>
        </w:rPr>
        <w:t>High academic achievement,</w:t>
      </w:r>
    </w:p>
    <w:p w14:paraId="500AEC21" w14:textId="77777777" w:rsidR="00413A41" w:rsidRPr="004F23CC" w:rsidRDefault="006211BB" w:rsidP="00413A4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Financial Need (in personal reflection- section</w:t>
      </w:r>
      <w:r w:rsidR="007B3745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4E118498" w14:textId="77777777" w:rsidR="00413A41" w:rsidRPr="004F23CC" w:rsidRDefault="00413A41" w:rsidP="00413A41">
      <w:pPr>
        <w:pStyle w:val="ListParagraph"/>
        <w:numPr>
          <w:ilvl w:val="0"/>
          <w:numId w:val="4"/>
        </w:numPr>
        <w:rPr>
          <w:rFonts w:cstheme="minorHAnsi"/>
        </w:rPr>
      </w:pPr>
      <w:r w:rsidRPr="004F23CC">
        <w:rPr>
          <w:rFonts w:cstheme="minorHAnsi"/>
        </w:rPr>
        <w:t>Recognized contribution to the Italian community, and</w:t>
      </w:r>
    </w:p>
    <w:p w14:paraId="1118AB3D" w14:textId="77777777" w:rsidR="00413A41" w:rsidRPr="004F23CC" w:rsidRDefault="006211BB" w:rsidP="00413A4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Letter of Recommendations</w:t>
      </w:r>
    </w:p>
    <w:p w14:paraId="7A6E0BD6" w14:textId="77777777" w:rsidR="00413A41" w:rsidRDefault="00413A41" w:rsidP="00413A41">
      <w:pPr>
        <w:pStyle w:val="ListParagraph"/>
        <w:numPr>
          <w:ilvl w:val="0"/>
          <w:numId w:val="4"/>
        </w:numPr>
        <w:rPr>
          <w:rFonts w:cstheme="minorHAnsi"/>
        </w:rPr>
      </w:pPr>
      <w:r w:rsidRPr="004F23CC">
        <w:rPr>
          <w:rFonts w:cstheme="minorHAnsi"/>
        </w:rPr>
        <w:t>Provide a picture of yourself (head shot) to be included in the Festival Program</w:t>
      </w:r>
      <w:r w:rsidR="005021B0">
        <w:rPr>
          <w:rFonts w:cstheme="minorHAnsi"/>
        </w:rPr>
        <w:t xml:space="preserve"> in June</w:t>
      </w:r>
      <w:r w:rsidR="00426206">
        <w:rPr>
          <w:rFonts w:cstheme="minorHAnsi"/>
        </w:rPr>
        <w:t xml:space="preserve"> and</w:t>
      </w:r>
      <w:r w:rsidR="006D24D0">
        <w:rPr>
          <w:rFonts w:cstheme="minorHAnsi"/>
        </w:rPr>
        <w:t xml:space="preserve"> on our social media outlets.  </w:t>
      </w:r>
    </w:p>
    <w:p w14:paraId="6AC91849" w14:textId="77777777" w:rsidR="00413A41" w:rsidRPr="007D07B0" w:rsidRDefault="00413A41" w:rsidP="00413A41">
      <w:pPr>
        <w:ind w:left="426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 xml:space="preserve">SELECTION PROCESS </w:t>
      </w:r>
    </w:p>
    <w:p w14:paraId="3FB598FD" w14:textId="77777777" w:rsidR="00413A41" w:rsidRPr="004F23CC" w:rsidRDefault="00413A41" w:rsidP="00413A41">
      <w:pPr>
        <w:ind w:left="426"/>
        <w:rPr>
          <w:rFonts w:cstheme="minorHAnsi"/>
        </w:rPr>
      </w:pPr>
      <w:r w:rsidRPr="004F23CC">
        <w:rPr>
          <w:rFonts w:cstheme="minorHAnsi"/>
        </w:rPr>
        <w:t>The process for evaluating applicants and awarding bursary is as follows:</w:t>
      </w:r>
    </w:p>
    <w:p w14:paraId="34BAEE1D" w14:textId="77777777" w:rsidR="00413A41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  <w:b/>
        </w:rPr>
        <w:t>STEP 1:</w:t>
      </w:r>
      <w:r w:rsidRPr="004F23CC">
        <w:rPr>
          <w:rFonts w:cstheme="minorHAnsi"/>
        </w:rPr>
        <w:t xml:space="preserve"> Two Standard Selection Criteria:  </w:t>
      </w:r>
    </w:p>
    <w:p w14:paraId="024D9DF7" w14:textId="77777777" w:rsidR="00413A41" w:rsidRPr="004F23CC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</w:rPr>
        <w:t>All appli</w:t>
      </w:r>
      <w:r w:rsidR="005021B0">
        <w:rPr>
          <w:rFonts w:cstheme="minorHAnsi"/>
        </w:rPr>
        <w:t>cants are evaluated by judges</w:t>
      </w:r>
      <w:r w:rsidRPr="004F23CC">
        <w:rPr>
          <w:rFonts w:cstheme="minorHAnsi"/>
        </w:rPr>
        <w:t xml:space="preserve"> based on the following two standard criteria:</w:t>
      </w:r>
    </w:p>
    <w:p w14:paraId="76B1AE85" w14:textId="77777777" w:rsidR="00413A41" w:rsidRPr="004F23CC" w:rsidRDefault="00413A41" w:rsidP="00413A41">
      <w:pPr>
        <w:pStyle w:val="ListParagraph"/>
        <w:numPr>
          <w:ilvl w:val="0"/>
          <w:numId w:val="5"/>
        </w:numPr>
        <w:spacing w:after="120"/>
        <w:ind w:left="1439" w:hanging="357"/>
        <w:rPr>
          <w:rFonts w:eastAsiaTheme="minorEastAsia" w:cstheme="minorHAnsi"/>
          <w:b/>
          <w:lang w:val="en-CA" w:eastAsia="en-CA"/>
        </w:rPr>
      </w:pPr>
      <w:r w:rsidRPr="004F23CC">
        <w:rPr>
          <w:rFonts w:cstheme="minorHAnsi"/>
          <w:u w:val="single"/>
        </w:rPr>
        <w:t>High Academic Achievement</w:t>
      </w:r>
      <w:r w:rsidRPr="004F23CC">
        <w:rPr>
          <w:rFonts w:cstheme="minorHAnsi"/>
        </w:rPr>
        <w:t xml:space="preserve">: This is based on your academic transcript and by testimony to your scholarly excellence. </w:t>
      </w:r>
    </w:p>
    <w:p w14:paraId="19812174" w14:textId="77777777" w:rsidR="00413A41" w:rsidRDefault="00413A41" w:rsidP="007D07B0">
      <w:pPr>
        <w:pStyle w:val="ListParagraph"/>
        <w:numPr>
          <w:ilvl w:val="0"/>
          <w:numId w:val="5"/>
        </w:numPr>
        <w:spacing w:after="120"/>
        <w:ind w:left="1439" w:hanging="357"/>
        <w:rPr>
          <w:rFonts w:cstheme="minorHAnsi"/>
        </w:rPr>
      </w:pPr>
      <w:r w:rsidRPr="004F23CC">
        <w:rPr>
          <w:rFonts w:cstheme="minorHAnsi"/>
          <w:u w:val="single"/>
        </w:rPr>
        <w:t>Contribution to the Community:</w:t>
      </w:r>
      <w:r w:rsidRPr="004F23CC">
        <w:rPr>
          <w:rFonts w:cstheme="minorHAnsi"/>
        </w:rPr>
        <w:t xml:space="preserve"> This is based on information presented in Section D of your application form</w:t>
      </w:r>
      <w:r w:rsidR="00F805AC">
        <w:rPr>
          <w:rFonts w:cstheme="minorHAnsi"/>
        </w:rPr>
        <w:t>.</w:t>
      </w:r>
    </w:p>
    <w:p w14:paraId="09ED105F" w14:textId="77777777" w:rsidR="00F805AC" w:rsidRPr="007D07B0" w:rsidRDefault="00467B83" w:rsidP="007D07B0">
      <w:pPr>
        <w:pStyle w:val="ListParagraph"/>
        <w:numPr>
          <w:ilvl w:val="0"/>
          <w:numId w:val="5"/>
        </w:numPr>
        <w:spacing w:after="120"/>
        <w:ind w:left="1439" w:hanging="357"/>
        <w:rPr>
          <w:rFonts w:cstheme="minorHAnsi"/>
        </w:rPr>
      </w:pPr>
      <w:r>
        <w:rPr>
          <w:rFonts w:cstheme="minorHAnsi"/>
          <w:u w:val="single"/>
        </w:rPr>
        <w:t>Completed</w:t>
      </w:r>
      <w:r w:rsidR="00F805AC">
        <w:rPr>
          <w:rFonts w:cstheme="minorHAnsi"/>
          <w:u w:val="single"/>
        </w:rPr>
        <w:t xml:space="preserve"> application</w:t>
      </w:r>
    </w:p>
    <w:p w14:paraId="6699CCF3" w14:textId="77777777" w:rsidR="00413A41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  <w:b/>
        </w:rPr>
        <w:t>STEP 2:</w:t>
      </w:r>
      <w:r w:rsidRPr="004F23CC">
        <w:rPr>
          <w:rFonts w:cstheme="minorHAnsi"/>
        </w:rPr>
        <w:t xml:space="preserve"> Decision Making: </w:t>
      </w:r>
    </w:p>
    <w:p w14:paraId="35586836" w14:textId="77777777" w:rsidR="007D07B0" w:rsidRPr="00F805AC" w:rsidRDefault="006D24D0" w:rsidP="00F805AC">
      <w:pPr>
        <w:ind w:left="720"/>
        <w:rPr>
          <w:rFonts w:cstheme="minorHAnsi"/>
        </w:rPr>
      </w:pPr>
      <w:r>
        <w:rPr>
          <w:rFonts w:cstheme="minorHAnsi"/>
        </w:rPr>
        <w:t xml:space="preserve">A panel of educators and festival </w:t>
      </w:r>
      <w:r w:rsidR="00F805AC">
        <w:rPr>
          <w:rFonts w:cstheme="minorHAnsi"/>
        </w:rPr>
        <w:t xml:space="preserve">committee </w:t>
      </w:r>
      <w:r>
        <w:rPr>
          <w:rFonts w:cstheme="minorHAnsi"/>
        </w:rPr>
        <w:t xml:space="preserve">volunteers will determine the successful candidate reviewing each package and discussion.  </w:t>
      </w:r>
      <w:r w:rsidR="00413A41" w:rsidRPr="004F23CC">
        <w:rPr>
          <w:rFonts w:cstheme="minorHAnsi"/>
        </w:rPr>
        <w:t xml:space="preserve">Confirmation of Bursary: </w:t>
      </w:r>
      <w:r w:rsidR="00F805AC">
        <w:rPr>
          <w:rFonts w:cstheme="minorHAnsi"/>
        </w:rPr>
        <w:t>w</w:t>
      </w:r>
      <w:r w:rsidR="00413A41" w:rsidRPr="004F23CC">
        <w:rPr>
          <w:rFonts w:cstheme="minorHAnsi"/>
        </w:rPr>
        <w:t xml:space="preserve">ith all conditions met, </w:t>
      </w:r>
      <w:r w:rsidR="005021B0">
        <w:rPr>
          <w:rFonts w:cstheme="minorHAnsi"/>
        </w:rPr>
        <w:t>the bursary recipient</w:t>
      </w:r>
      <w:r w:rsidR="00413A41" w:rsidRPr="004F23CC">
        <w:rPr>
          <w:rFonts w:cstheme="minorHAnsi"/>
        </w:rPr>
        <w:t xml:space="preserve"> will be offi</w:t>
      </w:r>
      <w:r w:rsidR="005021B0">
        <w:rPr>
          <w:rFonts w:cstheme="minorHAnsi"/>
        </w:rPr>
        <w:t xml:space="preserve">cially advised by email of being </w:t>
      </w:r>
      <w:r w:rsidR="00F805AC">
        <w:rPr>
          <w:rFonts w:cstheme="minorHAnsi"/>
        </w:rPr>
        <w:t xml:space="preserve">the </w:t>
      </w:r>
      <w:r w:rsidR="005021B0">
        <w:rPr>
          <w:rFonts w:cstheme="minorHAnsi"/>
        </w:rPr>
        <w:t>successful candidate</w:t>
      </w:r>
      <w:r w:rsidR="00413A41" w:rsidRPr="004F23CC">
        <w:rPr>
          <w:rFonts w:cstheme="minorHAnsi"/>
        </w:rPr>
        <w:t xml:space="preserve">. As a courtesy, applicants who are unsuccessful in the bursary program will </w:t>
      </w:r>
      <w:r w:rsidR="005021B0">
        <w:rPr>
          <w:rFonts w:cstheme="minorHAnsi"/>
        </w:rPr>
        <w:t xml:space="preserve">also </w:t>
      </w:r>
      <w:r w:rsidR="00413A41" w:rsidRPr="004F23CC">
        <w:rPr>
          <w:rFonts w:cstheme="minorHAnsi"/>
        </w:rPr>
        <w:t>be notified by email.</w:t>
      </w:r>
    </w:p>
    <w:p w14:paraId="1BA2A29B" w14:textId="77777777" w:rsidR="00413A41" w:rsidRDefault="00F805AC" w:rsidP="00413A41">
      <w:pPr>
        <w:ind w:left="720"/>
        <w:rPr>
          <w:rFonts w:cstheme="minorHAnsi"/>
        </w:rPr>
      </w:pPr>
      <w:r>
        <w:rPr>
          <w:rFonts w:cstheme="minorHAnsi"/>
          <w:b/>
        </w:rPr>
        <w:t>STEP 3</w:t>
      </w:r>
      <w:r w:rsidR="00413A41" w:rsidRPr="004F23CC">
        <w:rPr>
          <w:rFonts w:cstheme="minorHAnsi"/>
          <w:b/>
        </w:rPr>
        <w:t xml:space="preserve">: </w:t>
      </w:r>
      <w:r w:rsidR="00413A41" w:rsidRPr="004F23CC">
        <w:rPr>
          <w:rFonts w:cstheme="minorHAnsi"/>
        </w:rPr>
        <w:t xml:space="preserve">  Bursary Awards Ceremony: </w:t>
      </w:r>
    </w:p>
    <w:p w14:paraId="4944D69F" w14:textId="10762352" w:rsidR="00413A41" w:rsidRPr="004F23CC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</w:rPr>
        <w:t xml:space="preserve">This ceremony is scheduled for </w:t>
      </w:r>
      <w:r w:rsidR="007B3745" w:rsidRPr="007B3745">
        <w:rPr>
          <w:rFonts w:cstheme="minorHAnsi"/>
          <w:b/>
        </w:rPr>
        <w:t>Sunday June 2</w:t>
      </w:r>
      <w:r w:rsidR="001728BF">
        <w:rPr>
          <w:rFonts w:cstheme="minorHAnsi"/>
          <w:b/>
        </w:rPr>
        <w:t>6</w:t>
      </w:r>
      <w:r w:rsidR="007B3745" w:rsidRPr="007B3745">
        <w:rPr>
          <w:rFonts w:cstheme="minorHAnsi"/>
          <w:b/>
        </w:rPr>
        <w:t>,</w:t>
      </w:r>
      <w:r w:rsidR="007B3745">
        <w:rPr>
          <w:rFonts w:cstheme="minorHAnsi"/>
          <w:b/>
        </w:rPr>
        <w:t xml:space="preserve"> </w:t>
      </w:r>
      <w:r w:rsidR="001D11F2" w:rsidRPr="007B3745">
        <w:rPr>
          <w:rFonts w:cstheme="minorHAnsi"/>
          <w:b/>
        </w:rPr>
        <w:t>20</w:t>
      </w:r>
      <w:r w:rsidR="001D11F2">
        <w:rPr>
          <w:rFonts w:cstheme="minorHAnsi"/>
          <w:b/>
        </w:rPr>
        <w:t>22,</w:t>
      </w:r>
      <w:r w:rsidR="007B3745">
        <w:rPr>
          <w:rFonts w:cstheme="minorHAnsi"/>
        </w:rPr>
        <w:t xml:space="preserve"> </w:t>
      </w:r>
      <w:r w:rsidRPr="004F23CC">
        <w:rPr>
          <w:rFonts w:cstheme="minorHAnsi"/>
        </w:rPr>
        <w:t>at our Annual Festival, located at Our Lady of All Souls Church</w:t>
      </w:r>
      <w:r w:rsidR="007B3745">
        <w:rPr>
          <w:rFonts w:cstheme="minorHAnsi"/>
        </w:rPr>
        <w:t xml:space="preserve"> </w:t>
      </w:r>
      <w:r w:rsidR="007B3745" w:rsidRPr="007650C9">
        <w:rPr>
          <w:rFonts w:cstheme="minorHAnsi"/>
        </w:rPr>
        <w:t>Parking Lot</w:t>
      </w:r>
      <w:r w:rsidRPr="007650C9">
        <w:rPr>
          <w:rFonts w:cstheme="minorHAnsi"/>
        </w:rPr>
        <w:t>,</w:t>
      </w:r>
      <w:r w:rsidR="007B3745" w:rsidRPr="007650C9">
        <w:rPr>
          <w:rFonts w:cstheme="minorHAnsi"/>
        </w:rPr>
        <w:t xml:space="preserve"> 21 </w:t>
      </w:r>
      <w:r w:rsidRPr="007650C9">
        <w:rPr>
          <w:rFonts w:cstheme="minorHAnsi"/>
        </w:rPr>
        <w:t>Barton St</w:t>
      </w:r>
      <w:r w:rsidR="00F805AC" w:rsidRPr="007650C9">
        <w:rPr>
          <w:rFonts w:cstheme="minorHAnsi"/>
        </w:rPr>
        <w:t>reet</w:t>
      </w:r>
      <w:r w:rsidR="007B3745" w:rsidRPr="007650C9">
        <w:rPr>
          <w:rFonts w:cstheme="minorHAnsi"/>
        </w:rPr>
        <w:t xml:space="preserve"> West</w:t>
      </w:r>
      <w:r w:rsidR="00F805AC">
        <w:rPr>
          <w:rFonts w:cstheme="minorHAnsi"/>
        </w:rPr>
        <w:t>. All bursary recipients,</w:t>
      </w:r>
      <w:r w:rsidRPr="004F23CC">
        <w:rPr>
          <w:rFonts w:cstheme="minorHAnsi"/>
        </w:rPr>
        <w:t xml:space="preserve"> th</w:t>
      </w:r>
      <w:r w:rsidR="00F805AC">
        <w:rPr>
          <w:rFonts w:cstheme="minorHAnsi"/>
        </w:rPr>
        <w:t>eir families, and friends are</w:t>
      </w:r>
      <w:r w:rsidRPr="004F23CC">
        <w:rPr>
          <w:rFonts w:cstheme="minorHAnsi"/>
        </w:rPr>
        <w:t xml:space="preserve"> invited.  An applicant’s inability to attend the awards ceremony in person will not impact on his/her eligibility for a bursary.  A Special Presentation will occur on this day where the recipient will be recognized.</w:t>
      </w:r>
    </w:p>
    <w:p w14:paraId="70EA6215" w14:textId="77777777" w:rsidR="00413A41" w:rsidRDefault="00413A41" w:rsidP="00413A41">
      <w:pPr>
        <w:ind w:left="426"/>
        <w:rPr>
          <w:rFonts w:cstheme="minorHAnsi"/>
          <w:sz w:val="28"/>
          <w:szCs w:val="28"/>
        </w:rPr>
      </w:pPr>
      <w:r w:rsidRPr="00AE72DF">
        <w:rPr>
          <w:rFonts w:ascii="Arial" w:hAnsi="Arial" w:cs="Arial"/>
          <w:b/>
        </w:rPr>
        <w:lastRenderedPageBreak/>
        <w:t xml:space="preserve"> </w:t>
      </w:r>
      <w:r w:rsidR="007D07B0">
        <w:rPr>
          <w:rFonts w:cstheme="minorHAnsi"/>
          <w:b/>
          <w:color w:val="0070C0"/>
          <w:sz w:val="28"/>
          <w:szCs w:val="28"/>
        </w:rPr>
        <w:t>Section</w:t>
      </w:r>
      <w:r w:rsidRPr="007D07B0">
        <w:rPr>
          <w:rFonts w:cstheme="minorHAnsi"/>
          <w:b/>
          <w:color w:val="0070C0"/>
          <w:sz w:val="28"/>
          <w:szCs w:val="28"/>
        </w:rPr>
        <w:t xml:space="preserve"> A:</w:t>
      </w:r>
      <w:r w:rsidRPr="007D07B0">
        <w:rPr>
          <w:rFonts w:cstheme="minorHAnsi"/>
          <w:color w:val="0070C0"/>
          <w:sz w:val="28"/>
          <w:szCs w:val="28"/>
        </w:rPr>
        <w:t xml:space="preserve">  Personal Profile</w:t>
      </w:r>
    </w:p>
    <w:tbl>
      <w:tblPr>
        <w:tblStyle w:val="TableGrid"/>
        <w:tblW w:w="9984" w:type="dxa"/>
        <w:tblInd w:w="817" w:type="dxa"/>
        <w:tblLook w:val="04A0" w:firstRow="1" w:lastRow="0" w:firstColumn="1" w:lastColumn="0" w:noHBand="0" w:noVBand="1"/>
      </w:tblPr>
      <w:tblGrid>
        <w:gridCol w:w="2425"/>
        <w:gridCol w:w="576"/>
        <w:gridCol w:w="2138"/>
        <w:gridCol w:w="4845"/>
      </w:tblGrid>
      <w:tr w:rsidR="00413A41" w14:paraId="73E6BBB9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B50A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Last Name/Family Name:</w:t>
            </w:r>
          </w:p>
        </w:tc>
        <w:tc>
          <w:tcPr>
            <w:tcW w:w="6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B32C0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407F0DFC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AF73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First name: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3C9BC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888B2FE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4A78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Birthdate:  Year/Month/Day: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DA34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38B1489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734C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Home Telephone Number: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E6DB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0D24E6D6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8F5B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Mobile Telephone Number: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B69C0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512B3736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84B6D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Email Address: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26A77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02A2F196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069C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Home</w:t>
            </w:r>
            <w:r>
              <w:rPr>
                <w:rFonts w:cstheme="minorHAnsi"/>
                <w:b/>
              </w:rPr>
              <w:t xml:space="preserve"> </w:t>
            </w:r>
            <w:r w:rsidRPr="00B529B4">
              <w:rPr>
                <w:rFonts w:cstheme="minorHAnsi"/>
                <w:b/>
              </w:rPr>
              <w:t>Address:/Apt #: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4490B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325A131B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AFA7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City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1814B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42BE3FA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CC20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Province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2AEE2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0FEA7E58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B96C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Postal Code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748A4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1DDE403E" w14:textId="77777777" w:rsidTr="007D07B0">
        <w:trPr>
          <w:trHeight w:val="427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A360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Citizenship:  What is your current citizenship status?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1768F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2C26046" w14:textId="77777777" w:rsidTr="007D07B0">
        <w:trPr>
          <w:trHeight w:val="427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3A66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What region of Italy is your family from?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45DE0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5F427B0" w14:textId="77777777" w:rsidR="007D07B0" w:rsidRDefault="007D07B0" w:rsidP="007D07B0">
      <w:pPr>
        <w:ind w:left="426"/>
        <w:rPr>
          <w:rFonts w:ascii="Arial" w:hAnsi="Arial" w:cs="Arial"/>
        </w:rPr>
      </w:pPr>
    </w:p>
    <w:p w14:paraId="52A33EA3" w14:textId="77777777" w:rsidR="006211BB" w:rsidRDefault="006211BB" w:rsidP="007D07B0">
      <w:pPr>
        <w:ind w:left="426"/>
        <w:rPr>
          <w:rFonts w:ascii="Arial" w:hAnsi="Arial" w:cs="Arial"/>
        </w:rPr>
      </w:pPr>
    </w:p>
    <w:p w14:paraId="5BA6D9CA" w14:textId="77777777" w:rsidR="00413A41" w:rsidRPr="00AE72DF" w:rsidRDefault="00413A41" w:rsidP="00413A41">
      <w:pPr>
        <w:ind w:left="426"/>
        <w:rPr>
          <w:rFonts w:ascii="Arial" w:eastAsia="Times New Roman" w:hAnsi="Arial" w:cs="Arial"/>
          <w:color w:val="363636"/>
          <w:spacing w:val="2"/>
        </w:rPr>
      </w:pPr>
      <w:r w:rsidRPr="00AE72DF">
        <w:rPr>
          <w:rFonts w:ascii="Arial" w:hAnsi="Arial" w:cs="Arial"/>
        </w:rPr>
        <w:t xml:space="preserve"> </w:t>
      </w:r>
      <w:r w:rsidRPr="007D07B0">
        <w:rPr>
          <w:rFonts w:cstheme="minorHAnsi"/>
          <w:b/>
          <w:color w:val="0070C0"/>
          <w:sz w:val="28"/>
          <w:szCs w:val="28"/>
        </w:rPr>
        <w:t>Section B: School/Program/Career Profile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6477"/>
      </w:tblGrid>
      <w:tr w:rsidR="00413A41" w14:paraId="4BD96F58" w14:textId="77777777" w:rsidTr="003F768B">
        <w:trPr>
          <w:trHeight w:val="454"/>
        </w:trPr>
        <w:tc>
          <w:tcPr>
            <w:tcW w:w="3651" w:type="dxa"/>
            <w:vAlign w:val="center"/>
          </w:tcPr>
          <w:p w14:paraId="2AFE0DC6" w14:textId="77777777" w:rsidR="00413A41" w:rsidRPr="004F3B2D" w:rsidRDefault="00413A41" w:rsidP="007D07B0">
            <w:pPr>
              <w:textAlignment w:val="baseline"/>
              <w:rPr>
                <w:rFonts w:eastAsia="Times New Roman" w:cstheme="minorHAnsi"/>
                <w:b/>
                <w:color w:val="000000"/>
                <w:spacing w:val="2"/>
              </w:rPr>
            </w:pPr>
            <w:r w:rsidRPr="004F3B2D">
              <w:rPr>
                <w:rFonts w:eastAsia="Times New Roman" w:cstheme="minorHAnsi"/>
                <w:b/>
                <w:color w:val="000000"/>
                <w:spacing w:val="2"/>
              </w:rPr>
              <w:t>Secondary School</w:t>
            </w:r>
            <w:r w:rsidR="005021B0">
              <w:rPr>
                <w:rFonts w:eastAsia="Times New Roman" w:cstheme="minorHAnsi"/>
                <w:b/>
                <w:color w:val="000000"/>
                <w:spacing w:val="2"/>
              </w:rPr>
              <w:t xml:space="preserve"> </w:t>
            </w:r>
            <w:r w:rsidR="00F805AC">
              <w:rPr>
                <w:rFonts w:eastAsia="Times New Roman" w:cstheme="minorHAnsi"/>
                <w:b/>
                <w:color w:val="000000"/>
                <w:spacing w:val="2"/>
              </w:rPr>
              <w:t xml:space="preserve">presently </w:t>
            </w:r>
            <w:r w:rsidR="005021B0">
              <w:rPr>
                <w:rFonts w:eastAsia="Times New Roman" w:cstheme="minorHAnsi"/>
                <w:b/>
                <w:color w:val="000000"/>
                <w:spacing w:val="2"/>
              </w:rPr>
              <w:t>attending</w:t>
            </w:r>
            <w:r w:rsidRPr="004F3B2D">
              <w:rPr>
                <w:rFonts w:eastAsia="Times New Roman" w:cstheme="minorHAnsi"/>
                <w:b/>
                <w:color w:val="000000"/>
                <w:spacing w:val="2"/>
              </w:rPr>
              <w:t xml:space="preserve">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6F633447" w14:textId="77777777" w:rsidR="00413A41" w:rsidRDefault="00413A41" w:rsidP="007D07B0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</w:rPr>
            </w:pPr>
          </w:p>
        </w:tc>
      </w:tr>
      <w:tr w:rsidR="005021B0" w:rsidRPr="001D11F2" w14:paraId="6E52DCCD" w14:textId="77777777" w:rsidTr="003F768B">
        <w:trPr>
          <w:trHeight w:val="454"/>
        </w:trPr>
        <w:tc>
          <w:tcPr>
            <w:tcW w:w="3651" w:type="dxa"/>
            <w:vAlign w:val="center"/>
          </w:tcPr>
          <w:p w14:paraId="6F915E01" w14:textId="77777777" w:rsidR="005021B0" w:rsidRPr="001728BF" w:rsidRDefault="005021B0" w:rsidP="007D07B0">
            <w:pPr>
              <w:textAlignment w:val="baseline"/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</w:pPr>
            <w:r w:rsidRPr="001728BF"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  <w:t>Contact Person (Principal/Vice-Principal)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6D040CE" w14:textId="77777777" w:rsidR="005021B0" w:rsidRPr="001728BF" w:rsidRDefault="005021B0" w:rsidP="007D07B0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fr-FR"/>
              </w:rPr>
            </w:pPr>
          </w:p>
        </w:tc>
      </w:tr>
      <w:tr w:rsidR="00413A41" w14:paraId="17CB735E" w14:textId="77777777" w:rsidTr="003F768B">
        <w:trPr>
          <w:trHeight w:val="454"/>
        </w:trPr>
        <w:tc>
          <w:tcPr>
            <w:tcW w:w="3651" w:type="dxa"/>
            <w:vAlign w:val="center"/>
          </w:tcPr>
          <w:p w14:paraId="7BED86A0" w14:textId="77777777" w:rsidR="00413A41" w:rsidRPr="004F3B2D" w:rsidRDefault="00413A41" w:rsidP="007D07B0">
            <w:pPr>
              <w:textAlignment w:val="baseline"/>
              <w:rPr>
                <w:rFonts w:eastAsia="Times New Roman" w:cstheme="minorHAnsi"/>
                <w:b/>
                <w:color w:val="000000"/>
                <w:spacing w:val="2"/>
              </w:rPr>
            </w:pPr>
            <w:r w:rsidRPr="004F3B2D">
              <w:rPr>
                <w:rFonts w:eastAsia="Times New Roman" w:cstheme="minorHAnsi"/>
                <w:b/>
                <w:bCs/>
                <w:color w:val="000000"/>
                <w:spacing w:val="2"/>
              </w:rPr>
              <w:t>Future Post-Secondary School Plan</w:t>
            </w:r>
            <w:r w:rsidR="005021B0">
              <w:rPr>
                <w:rFonts w:eastAsia="Times New Roman" w:cstheme="minorHAnsi"/>
                <w:b/>
                <w:bCs/>
                <w:color w:val="000000"/>
                <w:spacing w:val="2"/>
              </w:rPr>
              <w:t xml:space="preserve"> (University/College/Trade School and Program)</w:t>
            </w:r>
            <w:r w:rsidRPr="004F3B2D">
              <w:rPr>
                <w:rFonts w:eastAsia="Times New Roman" w:cstheme="minorHAnsi"/>
                <w:b/>
                <w:bCs/>
                <w:color w:val="000000"/>
                <w:spacing w:val="2"/>
              </w:rPr>
              <w:t xml:space="preserve">: 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6252A687" w14:textId="77777777" w:rsidR="00413A41" w:rsidRDefault="00413A41" w:rsidP="007D07B0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</w:rPr>
            </w:pPr>
          </w:p>
        </w:tc>
      </w:tr>
    </w:tbl>
    <w:p w14:paraId="7315AD52" w14:textId="77777777" w:rsidR="00413A41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21A70A44" w14:textId="77777777" w:rsidR="00413A41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CC0101"/>
          <w:spacing w:val="2"/>
        </w:rPr>
      </w:pPr>
    </w:p>
    <w:p w14:paraId="2041A6B3" w14:textId="77777777" w:rsidR="006211BB" w:rsidRPr="00AE72DF" w:rsidRDefault="006211BB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CC0101"/>
          <w:spacing w:val="2"/>
        </w:rPr>
      </w:pPr>
    </w:p>
    <w:p w14:paraId="11A4EC42" w14:textId="77777777" w:rsidR="00413A41" w:rsidRDefault="00413A41" w:rsidP="00413A41">
      <w:pPr>
        <w:shd w:val="clear" w:color="auto" w:fill="FFFFFF"/>
        <w:spacing w:after="120"/>
        <w:ind w:left="425"/>
        <w:textAlignment w:val="baseline"/>
        <w:rPr>
          <w:rFonts w:eastAsia="Times New Roman" w:cstheme="minorHAnsi"/>
          <w:color w:val="000000"/>
          <w:spacing w:val="2"/>
        </w:rPr>
      </w:pPr>
      <w:r w:rsidRPr="007D07B0">
        <w:rPr>
          <w:rFonts w:cstheme="minorHAnsi"/>
          <w:b/>
          <w:color w:val="0070C0"/>
          <w:sz w:val="28"/>
          <w:szCs w:val="28"/>
        </w:rPr>
        <w:t>Section C: Academic Achievement</w:t>
      </w:r>
      <w:r w:rsidR="00467B83">
        <w:rPr>
          <w:rFonts w:cstheme="minorHAnsi"/>
          <w:b/>
          <w:color w:val="0070C0"/>
          <w:sz w:val="28"/>
          <w:szCs w:val="28"/>
        </w:rPr>
        <w:t xml:space="preserve"> and Letter of Reference</w:t>
      </w:r>
      <w:r w:rsidRPr="00A75366">
        <w:rPr>
          <w:rFonts w:ascii="Arial" w:eastAsia="Times New Roman" w:hAnsi="Arial" w:cs="Arial"/>
          <w:color w:val="000000"/>
          <w:spacing w:val="2"/>
        </w:rPr>
        <w:br/>
      </w:r>
    </w:p>
    <w:p w14:paraId="7F086189" w14:textId="77777777" w:rsidR="00413A41" w:rsidRPr="00A75366" w:rsidRDefault="00413A41" w:rsidP="00413A4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cstheme="minorHAnsi"/>
          <w:b/>
          <w:sz w:val="28"/>
          <w:szCs w:val="28"/>
        </w:rPr>
      </w:pPr>
      <w:r w:rsidRPr="006211BB">
        <w:rPr>
          <w:rFonts w:eastAsia="Times New Roman" w:cstheme="minorHAnsi"/>
          <w:b/>
          <w:color w:val="000000"/>
          <w:spacing w:val="2"/>
        </w:rPr>
        <w:t>Attach</w:t>
      </w:r>
      <w:r w:rsidRPr="00A75366">
        <w:rPr>
          <w:rFonts w:eastAsia="Times New Roman" w:cstheme="minorHAnsi"/>
          <w:color w:val="000000"/>
          <w:spacing w:val="2"/>
        </w:rPr>
        <w:t xml:space="preserve"> a scanned copy of your most recent Credit Counse</w:t>
      </w:r>
      <w:r>
        <w:rPr>
          <w:rFonts w:eastAsia="Times New Roman" w:cstheme="minorHAnsi"/>
          <w:color w:val="000000"/>
          <w:spacing w:val="2"/>
        </w:rPr>
        <w:t>l</w:t>
      </w:r>
      <w:r w:rsidRPr="00A75366">
        <w:rPr>
          <w:rFonts w:eastAsia="Times New Roman" w:cstheme="minorHAnsi"/>
          <w:color w:val="000000"/>
          <w:spacing w:val="2"/>
        </w:rPr>
        <w:t>ling Report, Grade 12 semester 1 marks and Grade 12 semester 2 midterm marks.</w:t>
      </w:r>
    </w:p>
    <w:p w14:paraId="7F92C27F" w14:textId="77777777" w:rsidR="007D07B0" w:rsidRPr="00F805AC" w:rsidRDefault="00F805AC" w:rsidP="00F805A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cstheme="minorHAnsi"/>
          <w:b/>
          <w:sz w:val="28"/>
          <w:szCs w:val="28"/>
        </w:rPr>
      </w:pPr>
      <w:r w:rsidRPr="00F805AC">
        <w:rPr>
          <w:rFonts w:eastAsia="Times New Roman" w:cstheme="minorHAnsi"/>
          <w:b/>
          <w:color w:val="000000"/>
          <w:spacing w:val="2"/>
        </w:rPr>
        <w:t>One</w:t>
      </w:r>
      <w:r>
        <w:rPr>
          <w:rFonts w:eastAsia="Times New Roman" w:cstheme="minorHAnsi"/>
          <w:color w:val="000000"/>
          <w:spacing w:val="2"/>
        </w:rPr>
        <w:t xml:space="preserve"> Letter of Recommendation </w:t>
      </w:r>
      <w:r w:rsidR="00413A41" w:rsidRPr="00F805AC">
        <w:rPr>
          <w:rFonts w:eastAsia="Times New Roman" w:cstheme="minorHAnsi"/>
          <w:color w:val="000000"/>
          <w:spacing w:val="2"/>
        </w:rPr>
        <w:t>from a te</w:t>
      </w:r>
      <w:r>
        <w:rPr>
          <w:rFonts w:eastAsia="Times New Roman" w:cstheme="minorHAnsi"/>
          <w:color w:val="000000"/>
          <w:spacing w:val="2"/>
        </w:rPr>
        <w:t>acher (high school</w:t>
      </w:r>
      <w:r w:rsidR="00413A41" w:rsidRPr="00F805AC">
        <w:rPr>
          <w:rFonts w:eastAsia="Times New Roman" w:cstheme="minorHAnsi"/>
          <w:color w:val="000000"/>
          <w:spacing w:val="2"/>
        </w:rPr>
        <w:t>), guidance counsellor, principal or vice-principal who knows you well and can write about your academic accomplishments and other outstanding attributes. Ideally, this letter should be written on official letterhead.</w:t>
      </w:r>
      <w:r w:rsidR="007D07B0" w:rsidRPr="00F805AC">
        <w:rPr>
          <w:rFonts w:ascii="Arial" w:eastAsia="Times New Roman" w:hAnsi="Arial" w:cs="Arial"/>
          <w:color w:val="000000"/>
          <w:spacing w:val="2"/>
        </w:rPr>
        <w:t xml:space="preserve"> </w:t>
      </w:r>
    </w:p>
    <w:p w14:paraId="3C3C7A8C" w14:textId="77777777" w:rsidR="007D07B0" w:rsidRDefault="007D07B0" w:rsidP="007D07B0">
      <w:pPr>
        <w:pStyle w:val="ListParagraph"/>
        <w:shd w:val="clear" w:color="auto" w:fill="FFFFFF"/>
        <w:spacing w:after="0" w:line="240" w:lineRule="auto"/>
        <w:ind w:left="1146"/>
        <w:textAlignment w:val="baseline"/>
        <w:rPr>
          <w:rFonts w:eastAsiaTheme="minorEastAsia" w:cstheme="minorHAnsi"/>
          <w:b/>
          <w:sz w:val="28"/>
          <w:szCs w:val="28"/>
        </w:rPr>
      </w:pPr>
    </w:p>
    <w:p w14:paraId="773622CD" w14:textId="77777777" w:rsidR="006211BB" w:rsidRDefault="006211BB" w:rsidP="007D07B0">
      <w:pPr>
        <w:pStyle w:val="ListParagraph"/>
        <w:shd w:val="clear" w:color="auto" w:fill="FFFFFF"/>
        <w:spacing w:after="0" w:line="240" w:lineRule="auto"/>
        <w:ind w:left="1146"/>
        <w:textAlignment w:val="baseline"/>
        <w:rPr>
          <w:rFonts w:eastAsiaTheme="minorEastAsia" w:cstheme="minorHAnsi"/>
          <w:b/>
          <w:sz w:val="28"/>
          <w:szCs w:val="28"/>
        </w:rPr>
      </w:pPr>
    </w:p>
    <w:p w14:paraId="72E1F96C" w14:textId="77777777" w:rsidR="006211BB" w:rsidRPr="007D07B0" w:rsidRDefault="006211BB" w:rsidP="007D07B0">
      <w:pPr>
        <w:pStyle w:val="ListParagraph"/>
        <w:shd w:val="clear" w:color="auto" w:fill="FFFFFF"/>
        <w:spacing w:after="0" w:line="240" w:lineRule="auto"/>
        <w:ind w:left="1146"/>
        <w:textAlignment w:val="baseline"/>
        <w:rPr>
          <w:rFonts w:eastAsiaTheme="minorEastAsia" w:cstheme="minorHAnsi"/>
          <w:b/>
          <w:sz w:val="28"/>
          <w:szCs w:val="28"/>
        </w:rPr>
      </w:pPr>
    </w:p>
    <w:p w14:paraId="622A9440" w14:textId="77777777" w:rsidR="00413A41" w:rsidRPr="007D07B0" w:rsidRDefault="00413A41" w:rsidP="00467B83">
      <w:pPr>
        <w:shd w:val="clear" w:color="auto" w:fill="FFFFFF"/>
        <w:spacing w:after="0" w:line="240" w:lineRule="auto"/>
        <w:textAlignment w:val="baseline"/>
        <w:rPr>
          <w:rFonts w:eastAsiaTheme="minorEastAsia" w:cstheme="minorHAnsi"/>
          <w:b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lastRenderedPageBreak/>
        <w:t xml:space="preserve">Section D: </w:t>
      </w:r>
      <w:r w:rsidR="00467B83">
        <w:rPr>
          <w:rFonts w:cstheme="minorHAnsi"/>
          <w:b/>
          <w:color w:val="0070C0"/>
          <w:sz w:val="28"/>
          <w:szCs w:val="28"/>
        </w:rPr>
        <w:t>Contribution to Community</w:t>
      </w:r>
    </w:p>
    <w:p w14:paraId="16864A5F" w14:textId="77777777" w:rsidR="00413A41" w:rsidRDefault="00413A41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38DFE04D" w14:textId="77777777" w:rsidR="00413A41" w:rsidRDefault="00467B83" w:rsidP="00467B8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br/>
        <w:t>Describe</w:t>
      </w:r>
      <w:r w:rsidR="00413A41" w:rsidRPr="004F3B2D">
        <w:rPr>
          <w:rFonts w:eastAsia="Times New Roman" w:cstheme="minorHAnsi"/>
          <w:color w:val="000000"/>
          <w:spacing w:val="2"/>
        </w:rPr>
        <w:t xml:space="preserve"> occasions when you provided important volun</w:t>
      </w:r>
      <w:r>
        <w:rPr>
          <w:rFonts w:eastAsia="Times New Roman" w:cstheme="minorHAnsi"/>
          <w:color w:val="000000"/>
          <w:spacing w:val="2"/>
        </w:rPr>
        <w:t xml:space="preserve">teer service to your community, </w:t>
      </w:r>
      <w:r w:rsidR="00413A41" w:rsidRPr="00467B83">
        <w:rPr>
          <w:rFonts w:eastAsia="Times New Roman" w:cstheme="minorHAnsi"/>
          <w:color w:val="000000"/>
          <w:spacing w:val="2"/>
        </w:rPr>
        <w:t>the role you performed, any leadership roles you held, the duration you were act</w:t>
      </w:r>
      <w:r>
        <w:rPr>
          <w:rFonts w:eastAsia="Times New Roman" w:cstheme="minorHAnsi"/>
          <w:color w:val="000000"/>
          <w:spacing w:val="2"/>
        </w:rPr>
        <w:t xml:space="preserve">ive in this particular activity, </w:t>
      </w:r>
      <w:r w:rsidR="00413A41" w:rsidRPr="00467B83">
        <w:rPr>
          <w:rFonts w:eastAsia="Times New Roman" w:cstheme="minorHAnsi"/>
          <w:color w:val="000000"/>
          <w:spacing w:val="2"/>
        </w:rPr>
        <w:t xml:space="preserve">why you chose this volunteer activity, and the impact your contribution made. </w:t>
      </w:r>
    </w:p>
    <w:p w14:paraId="7FACAFE1" w14:textId="77777777" w:rsidR="00467B83" w:rsidRDefault="00467B83" w:rsidP="00467B8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1EE436A3" w14:textId="77777777" w:rsidR="00413A41" w:rsidRPr="006211BB" w:rsidRDefault="00467B83" w:rsidP="00467B8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8"/>
          <w:szCs w:val="28"/>
        </w:rPr>
      </w:pPr>
      <w:r w:rsidRPr="006211BB">
        <w:rPr>
          <w:rFonts w:eastAsia="Times New Roman" w:cstheme="minorHAnsi"/>
          <w:b/>
          <w:color w:val="000000"/>
          <w:spacing w:val="2"/>
          <w:sz w:val="28"/>
          <w:szCs w:val="28"/>
        </w:rPr>
        <w:t>One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page typed submission</w:t>
      </w:r>
      <w:r w:rsidR="006211BB"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(personal reflection)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plus </w:t>
      </w:r>
      <w:r w:rsidRPr="006211BB">
        <w:rPr>
          <w:rFonts w:eastAsia="Times New Roman" w:cstheme="minorHAnsi"/>
          <w:b/>
          <w:color w:val="000000"/>
          <w:spacing w:val="2"/>
          <w:sz w:val="28"/>
          <w:szCs w:val="28"/>
        </w:rPr>
        <w:t>one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="00413A41"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Letter of Recommendation 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>from a member of the c</w:t>
      </w:r>
      <w:r w:rsidR="00413A41"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ommunity 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confirming your contribution to the community.  </w:t>
      </w:r>
      <w:r w:rsidR="00413A41" w:rsidRPr="006211BB">
        <w:rPr>
          <w:rFonts w:eastAsia="Times New Roman" w:cstheme="minorHAnsi"/>
          <w:color w:val="000000"/>
          <w:spacing w:val="2"/>
          <w:sz w:val="28"/>
          <w:szCs w:val="28"/>
        </w:rPr>
        <w:br/>
      </w:r>
    </w:p>
    <w:p w14:paraId="3410D445" w14:textId="77777777" w:rsidR="00413A41" w:rsidRPr="00B529B4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pacing w:val="2"/>
        </w:rPr>
      </w:pPr>
      <w:r w:rsidRPr="00B529B4">
        <w:rPr>
          <w:rFonts w:eastAsia="Times New Roman" w:cstheme="minorHAnsi"/>
          <w:color w:val="000000"/>
          <w:spacing w:val="2"/>
        </w:rPr>
        <w:t xml:space="preserve">This letter should be written by someone outside your school but within your community. This person may be an employer, coordinator of volunteer community services, someone from the faith community, a member of the Italian community or a leader of an organization to which you belong. Ideally, this person should know you well enough to highlight and verify your </w:t>
      </w:r>
      <w:r w:rsidR="006211BB">
        <w:rPr>
          <w:rFonts w:eastAsia="Times New Roman" w:cstheme="minorHAnsi"/>
          <w:color w:val="000000"/>
          <w:spacing w:val="2"/>
        </w:rPr>
        <w:t>community contribution</w:t>
      </w:r>
      <w:r w:rsidRPr="00B529B4">
        <w:rPr>
          <w:rFonts w:eastAsia="Times New Roman" w:cstheme="minorHAnsi"/>
          <w:color w:val="000000"/>
          <w:spacing w:val="2"/>
        </w:rPr>
        <w:t>.  This letter should have an official letterhead. </w:t>
      </w:r>
    </w:p>
    <w:p w14:paraId="04AC38BB" w14:textId="77777777" w:rsidR="00413A41" w:rsidRDefault="00413A41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5E09135B" w14:textId="77777777" w:rsidR="00E776AF" w:rsidRDefault="00E776AF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1D387775" w14:textId="77777777" w:rsidR="00E776AF" w:rsidRDefault="00E776AF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1A4B7E7A" w14:textId="77777777" w:rsidR="009A2132" w:rsidRDefault="009A2132" w:rsidP="009A2132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>Section E: Submitting Your Application and Documents</w:t>
      </w:r>
    </w:p>
    <w:p w14:paraId="5D3FBFEC" w14:textId="77777777" w:rsidR="006211BB" w:rsidRPr="007D07B0" w:rsidRDefault="006211BB" w:rsidP="009A2132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cstheme="minorHAnsi"/>
          <w:b/>
          <w:color w:val="0070C0"/>
          <w:sz w:val="28"/>
          <w:szCs w:val="28"/>
        </w:rPr>
      </w:pPr>
    </w:p>
    <w:p w14:paraId="71B2A403" w14:textId="795C2421" w:rsidR="00467B83" w:rsidRPr="00A75366" w:rsidRDefault="00467B83" w:rsidP="00467B83">
      <w:pPr>
        <w:pStyle w:val="ListParagraph"/>
        <w:shd w:val="clear" w:color="auto" w:fill="FFFFFF"/>
        <w:spacing w:after="120"/>
        <w:ind w:left="1145"/>
        <w:textAlignment w:val="baseline"/>
        <w:rPr>
          <w:rFonts w:cstheme="minorHAnsi"/>
          <w:b/>
          <w:sz w:val="28"/>
          <w:szCs w:val="28"/>
        </w:rPr>
      </w:pPr>
      <w:r w:rsidRPr="00A75366">
        <w:rPr>
          <w:rFonts w:eastAsia="Times New Roman" w:cstheme="minorHAnsi"/>
          <w:color w:val="000000"/>
          <w:spacing w:val="2"/>
        </w:rPr>
        <w:t xml:space="preserve">Submit your bursary application on-time by </w:t>
      </w:r>
      <w:r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April 2</w:t>
      </w:r>
      <w:r w:rsidR="001728BF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9</w:t>
      </w:r>
      <w:r w:rsidRPr="006D24D0">
        <w:rPr>
          <w:rFonts w:eastAsia="Times New Roman" w:cstheme="minorHAnsi"/>
          <w:b/>
          <w:color w:val="000000"/>
          <w:spacing w:val="2"/>
          <w:sz w:val="24"/>
          <w:szCs w:val="24"/>
          <w:u w:val="single"/>
          <w:vertAlign w:val="superscript"/>
        </w:rPr>
        <w:t>th</w:t>
      </w:r>
      <w:r w:rsidR="001728BF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, 2022,</w:t>
      </w:r>
      <w:r w:rsidRPr="00A75366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 xml:space="preserve"> by 4:00 pm deadline</w:t>
      </w:r>
    </w:p>
    <w:p w14:paraId="6D4AFAC7" w14:textId="77777777" w:rsidR="009A2132" w:rsidRPr="007D07B0" w:rsidRDefault="009A2132" w:rsidP="007D07B0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eastAsia="Times New Roman" w:cstheme="minorHAnsi"/>
          <w:b/>
          <w:color w:val="000000"/>
          <w:spacing w:val="2"/>
          <w:sz w:val="28"/>
          <w:szCs w:val="28"/>
        </w:rPr>
      </w:pPr>
      <w:r w:rsidRPr="009A2132">
        <w:rPr>
          <w:rFonts w:eastAsia="Times New Roman" w:cstheme="minorHAnsi"/>
          <w:color w:val="000000"/>
          <w:spacing w:val="2"/>
          <w:sz w:val="28"/>
          <w:szCs w:val="28"/>
        </w:rPr>
        <w:br/>
      </w:r>
      <w:r w:rsidRPr="007D07B0">
        <w:rPr>
          <w:rFonts w:eastAsia="Times New Roman" w:cstheme="minorHAnsi"/>
          <w:b/>
          <w:color w:val="000000"/>
          <w:spacing w:val="2"/>
          <w:sz w:val="28"/>
          <w:szCs w:val="28"/>
        </w:rPr>
        <w:t xml:space="preserve">Submitting your application by email to:      </w:t>
      </w:r>
      <w:r w:rsidRPr="007D07B0">
        <w:rPr>
          <w:rFonts w:eastAsia="Times New Roman" w:cstheme="minorHAnsi"/>
          <w:b/>
          <w:color w:val="0070C0"/>
          <w:spacing w:val="2"/>
          <w:sz w:val="40"/>
          <w:szCs w:val="40"/>
        </w:rPr>
        <w:t>racalmutesecommunityhamilton@gmail.com</w:t>
      </w:r>
    </w:p>
    <w:p w14:paraId="70838F83" w14:textId="08C348EA" w:rsidR="009A2132" w:rsidRPr="007D07B0" w:rsidRDefault="009A2132" w:rsidP="007D07B0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7D07B0">
        <w:rPr>
          <w:rFonts w:cstheme="minorHAnsi"/>
          <w:b/>
          <w:sz w:val="28"/>
          <w:szCs w:val="28"/>
        </w:rPr>
        <w:t>Subject Line:  Subm</w:t>
      </w:r>
      <w:r w:rsidR="004B2882">
        <w:rPr>
          <w:rFonts w:cstheme="minorHAnsi"/>
          <w:b/>
          <w:sz w:val="28"/>
          <w:szCs w:val="28"/>
        </w:rPr>
        <w:t>ission for Festival Bursary 20</w:t>
      </w:r>
      <w:r w:rsidR="001728BF">
        <w:rPr>
          <w:rFonts w:cstheme="minorHAnsi"/>
          <w:b/>
          <w:sz w:val="28"/>
          <w:szCs w:val="28"/>
        </w:rPr>
        <w:t>22</w:t>
      </w:r>
    </w:p>
    <w:p w14:paraId="02259219" w14:textId="1C52BF0D" w:rsidR="009A2132" w:rsidRPr="007D07B0" w:rsidRDefault="009A2132" w:rsidP="007D07B0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7D07B0">
        <w:rPr>
          <w:rFonts w:cstheme="minorHAnsi"/>
          <w:b/>
          <w:sz w:val="28"/>
          <w:szCs w:val="28"/>
        </w:rPr>
        <w:t>Submit your applica</w:t>
      </w:r>
      <w:r w:rsidR="00467B83">
        <w:rPr>
          <w:rFonts w:cstheme="minorHAnsi"/>
          <w:b/>
          <w:sz w:val="28"/>
          <w:szCs w:val="28"/>
        </w:rPr>
        <w:t>tion by the deadline of April 2</w:t>
      </w:r>
      <w:r w:rsidR="001728BF">
        <w:rPr>
          <w:rFonts w:cstheme="minorHAnsi"/>
          <w:b/>
          <w:sz w:val="28"/>
          <w:szCs w:val="28"/>
        </w:rPr>
        <w:t>9</w:t>
      </w:r>
      <w:r w:rsidRPr="007D07B0">
        <w:rPr>
          <w:rFonts w:cstheme="minorHAnsi"/>
          <w:b/>
          <w:sz w:val="28"/>
          <w:szCs w:val="28"/>
          <w:vertAlign w:val="superscript"/>
        </w:rPr>
        <w:t>th</w:t>
      </w:r>
      <w:r w:rsidR="001D11F2">
        <w:rPr>
          <w:rFonts w:cstheme="minorHAnsi"/>
          <w:b/>
          <w:sz w:val="28"/>
          <w:szCs w:val="28"/>
        </w:rPr>
        <w:t>, 2022,</w:t>
      </w:r>
      <w:r w:rsidRPr="007D07B0">
        <w:rPr>
          <w:rFonts w:cstheme="minorHAnsi"/>
          <w:b/>
          <w:sz w:val="28"/>
          <w:szCs w:val="28"/>
        </w:rPr>
        <w:t xml:space="preserve"> by 4:00 pm</w:t>
      </w:r>
    </w:p>
    <w:p w14:paraId="76628625" w14:textId="77777777" w:rsidR="009A2132" w:rsidRPr="007D07B0" w:rsidRDefault="009A2132" w:rsidP="007D07B0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</w:p>
    <w:p w14:paraId="3CC13B12" w14:textId="77777777" w:rsidR="009A2132" w:rsidRPr="009A2132" w:rsidRDefault="009A2132" w:rsidP="009A2132">
      <w:pPr>
        <w:pStyle w:val="NoSpacing"/>
        <w:ind w:left="426"/>
        <w:rPr>
          <w:rFonts w:cstheme="minorHAnsi"/>
          <w:b/>
          <w:sz w:val="28"/>
          <w:szCs w:val="28"/>
        </w:rPr>
      </w:pPr>
    </w:p>
    <w:p w14:paraId="5C03F53C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9A2132">
        <w:rPr>
          <w:rFonts w:cstheme="minorHAnsi"/>
          <w:b/>
          <w:sz w:val="28"/>
          <w:szCs w:val="28"/>
        </w:rPr>
        <w:t>Good luck to all candidates!</w:t>
      </w:r>
    </w:p>
    <w:p w14:paraId="1EE3D484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</w:p>
    <w:p w14:paraId="255C9E00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</w:p>
    <w:p w14:paraId="6D263BDE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9A2132">
        <w:rPr>
          <w:rFonts w:cstheme="minorHAnsi"/>
          <w:b/>
          <w:sz w:val="28"/>
          <w:szCs w:val="28"/>
        </w:rPr>
        <w:t xml:space="preserve">Please visit our website, </w:t>
      </w:r>
      <w:hyperlink r:id="rId9" w:history="1">
        <w:r w:rsidRPr="007D07B0">
          <w:rPr>
            <w:rStyle w:val="Hyperlink"/>
            <w:rFonts w:cstheme="minorHAnsi"/>
            <w:b/>
            <w:sz w:val="28"/>
            <w:szCs w:val="28"/>
            <w:u w:val="none"/>
          </w:rPr>
          <w:t>www.racalmutesecommunityhamilton.com</w:t>
        </w:r>
      </w:hyperlink>
      <w:r w:rsidRPr="009A2132">
        <w:rPr>
          <w:rFonts w:cstheme="minorHAnsi"/>
          <w:b/>
          <w:sz w:val="28"/>
          <w:szCs w:val="28"/>
        </w:rPr>
        <w:t xml:space="preserve"> for an online version of bursar</w:t>
      </w:r>
      <w:r w:rsidR="006211BB">
        <w:rPr>
          <w:rFonts w:cstheme="minorHAnsi"/>
          <w:b/>
          <w:sz w:val="28"/>
          <w:szCs w:val="28"/>
        </w:rPr>
        <w:t>y application and information of</w:t>
      </w:r>
      <w:r w:rsidRPr="009A2132">
        <w:rPr>
          <w:rFonts w:cstheme="minorHAnsi"/>
          <w:b/>
          <w:sz w:val="28"/>
          <w:szCs w:val="28"/>
        </w:rPr>
        <w:t xml:space="preserve"> our cultural events</w:t>
      </w:r>
      <w:r w:rsidR="006211BB">
        <w:rPr>
          <w:rFonts w:cstheme="minorHAnsi"/>
          <w:b/>
          <w:sz w:val="28"/>
          <w:szCs w:val="28"/>
        </w:rPr>
        <w:t xml:space="preserve"> and festival</w:t>
      </w:r>
      <w:r w:rsidRPr="009A2132">
        <w:rPr>
          <w:rFonts w:cstheme="minorHAnsi"/>
          <w:b/>
          <w:sz w:val="28"/>
          <w:szCs w:val="28"/>
        </w:rPr>
        <w:t xml:space="preserve">.  </w:t>
      </w:r>
    </w:p>
    <w:p w14:paraId="6ED393A1" w14:textId="77777777" w:rsidR="00413A41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45D37B8D" w14:textId="77777777" w:rsidR="00E776AF" w:rsidRDefault="00E776AF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5D37B7FF" w14:textId="77777777" w:rsidR="00E776AF" w:rsidRDefault="00E776AF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3D9AA16E" w14:textId="77777777" w:rsidR="00572405" w:rsidRPr="004B2882" w:rsidRDefault="004B2882" w:rsidP="004B2882">
      <w:pPr>
        <w:jc w:val="center"/>
        <w:rPr>
          <w:i/>
          <w:color w:val="FF0000"/>
        </w:rPr>
      </w:pPr>
      <w:r w:rsidRPr="004B2882">
        <w:rPr>
          <w:i/>
          <w:color w:val="FF0000"/>
        </w:rPr>
        <w:t>Thank you,</w:t>
      </w:r>
    </w:p>
    <w:p w14:paraId="702FD319" w14:textId="77777777" w:rsidR="004B2882" w:rsidRPr="004B2882" w:rsidRDefault="004B2882" w:rsidP="004B2882">
      <w:pPr>
        <w:jc w:val="center"/>
        <w:rPr>
          <w:i/>
          <w:color w:val="FF0000"/>
        </w:rPr>
      </w:pPr>
      <w:r w:rsidRPr="004B2882">
        <w:rPr>
          <w:i/>
          <w:color w:val="FF0000"/>
        </w:rPr>
        <w:t xml:space="preserve">Mr. Charlie Agro and Mrs. Jenny </w:t>
      </w:r>
      <w:proofErr w:type="spellStart"/>
      <w:r w:rsidRPr="004B2882">
        <w:rPr>
          <w:i/>
          <w:color w:val="FF0000"/>
        </w:rPr>
        <w:t>Frappa</w:t>
      </w:r>
      <w:proofErr w:type="spellEnd"/>
    </w:p>
    <w:p w14:paraId="75C253A0" w14:textId="77777777" w:rsidR="004B2882" w:rsidRPr="004B2882" w:rsidRDefault="004B2882" w:rsidP="004B2882">
      <w:pPr>
        <w:jc w:val="center"/>
        <w:rPr>
          <w:i/>
          <w:color w:val="FF0000"/>
        </w:rPr>
      </w:pPr>
      <w:r w:rsidRPr="004B2882">
        <w:rPr>
          <w:i/>
          <w:color w:val="FF0000"/>
        </w:rPr>
        <w:t>Bursary Chai</w:t>
      </w:r>
      <w:r>
        <w:rPr>
          <w:i/>
          <w:color w:val="FF0000"/>
        </w:rPr>
        <w:t>r</w:t>
      </w:r>
      <w:r w:rsidRPr="004B2882">
        <w:rPr>
          <w:i/>
          <w:color w:val="FF0000"/>
        </w:rPr>
        <w:t>persons</w:t>
      </w:r>
    </w:p>
    <w:sectPr w:rsidR="004B2882" w:rsidRPr="004B2882" w:rsidSect="006211BB">
      <w:pgSz w:w="12240" w:h="15840"/>
      <w:pgMar w:top="1135" w:right="900" w:bottom="1440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35F"/>
    <w:multiLevelType w:val="hybridMultilevel"/>
    <w:tmpl w:val="F42A8C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66467E"/>
    <w:multiLevelType w:val="hybridMultilevel"/>
    <w:tmpl w:val="A13C1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5B93"/>
    <w:multiLevelType w:val="hybridMultilevel"/>
    <w:tmpl w:val="A930FF7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7204B8"/>
    <w:multiLevelType w:val="hybridMultilevel"/>
    <w:tmpl w:val="ADC284D0"/>
    <w:lvl w:ilvl="0" w:tplc="FE50EC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EC2C9B"/>
    <w:multiLevelType w:val="hybridMultilevel"/>
    <w:tmpl w:val="FF7CC5B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317A5E"/>
    <w:multiLevelType w:val="hybridMultilevel"/>
    <w:tmpl w:val="937C81FA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C7A5555"/>
    <w:multiLevelType w:val="hybridMultilevel"/>
    <w:tmpl w:val="0836409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D044913"/>
    <w:multiLevelType w:val="hybridMultilevel"/>
    <w:tmpl w:val="01FC97CA"/>
    <w:lvl w:ilvl="0" w:tplc="6BB6AF1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2"/>
    <w:rsid w:val="000521C5"/>
    <w:rsid w:val="0013477F"/>
    <w:rsid w:val="001728BF"/>
    <w:rsid w:val="001D11F2"/>
    <w:rsid w:val="00260FE4"/>
    <w:rsid w:val="00340DB8"/>
    <w:rsid w:val="00413A41"/>
    <w:rsid w:val="00426206"/>
    <w:rsid w:val="0043365A"/>
    <w:rsid w:val="00467B83"/>
    <w:rsid w:val="004B2882"/>
    <w:rsid w:val="005021B0"/>
    <w:rsid w:val="00572405"/>
    <w:rsid w:val="006211BB"/>
    <w:rsid w:val="00694273"/>
    <w:rsid w:val="006D0156"/>
    <w:rsid w:val="006D24D0"/>
    <w:rsid w:val="007131DA"/>
    <w:rsid w:val="007650C9"/>
    <w:rsid w:val="007B3745"/>
    <w:rsid w:val="007D07B0"/>
    <w:rsid w:val="008233BE"/>
    <w:rsid w:val="009A2132"/>
    <w:rsid w:val="009B06B3"/>
    <w:rsid w:val="00A7054C"/>
    <w:rsid w:val="00AC03EC"/>
    <w:rsid w:val="00BB2153"/>
    <w:rsid w:val="00BC1B01"/>
    <w:rsid w:val="00BD3CFB"/>
    <w:rsid w:val="00C32DB2"/>
    <w:rsid w:val="00DC1B53"/>
    <w:rsid w:val="00E52FF3"/>
    <w:rsid w:val="00E776AF"/>
    <w:rsid w:val="00ED252B"/>
    <w:rsid w:val="00F01E2A"/>
    <w:rsid w:val="00F712DA"/>
    <w:rsid w:val="00F805AC"/>
    <w:rsid w:val="00FA3063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BEB6"/>
  <w15:docId w15:val="{DC6B4D7E-E6CA-4717-B22D-CE9A6A24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27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94273"/>
    <w:rPr>
      <w:rFonts w:eastAsiaTheme="minorEastAsia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942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4273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769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79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3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6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5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6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6407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502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417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0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8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27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7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532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916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20947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8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2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7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538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923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721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343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1749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258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598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622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865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235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2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1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60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3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6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02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098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29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1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920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148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04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073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883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1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27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574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5694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03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355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130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655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2174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02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272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549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699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9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69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2527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939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1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3938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877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964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3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54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602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00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1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7445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4022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46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276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616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059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620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223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425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5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621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1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577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2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709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3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3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27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8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0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44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9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519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168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368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4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02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390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822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6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358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2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54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04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193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6388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almutesecommunityhamilt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calmutesecommunityhamilt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calmutesecommunityham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01E2-5260-4072-978D-C4F58A61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HWCDSB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Frappa, Jenny</dc:creator>
  <cp:lastModifiedBy>42480</cp:lastModifiedBy>
  <cp:revision>3</cp:revision>
  <cp:lastPrinted>2018-01-26T19:27:00Z</cp:lastPrinted>
  <dcterms:created xsi:type="dcterms:W3CDTF">2022-02-15T22:47:00Z</dcterms:created>
  <dcterms:modified xsi:type="dcterms:W3CDTF">2022-02-15T22:51:00Z</dcterms:modified>
</cp:coreProperties>
</file>